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18"/>
        </w:rPr>
      </w:pPr>
      <w:r>
        <w:rPr>
          <w:b/>
          <w:sz w:val="18"/>
        </w:rPr>
      </w:r>
    </w:p>
    <w:p>
      <w:pPr>
        <w:sectPr>
          <w:type w:val="nextPage"/>
          <w:pgSz w:orient="landscape" w:w="16838" w:h="11906"/>
          <w:pgMar w:left="1020" w:right="1020" w:gutter="0" w:header="0" w:top="56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90" w:after="0"/>
        <w:ind w:right="185" w:hanging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>
      <w:pPr>
        <w:pStyle w:val="Normal"/>
        <w:ind w:right="184" w:hanging="0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Приказу № 162-д   от 29.07.2024г.</w:t>
      </w:r>
    </w:p>
    <w:p>
      <w:pPr>
        <w:pStyle w:val="Normal"/>
        <w:ind w:right="184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ind w:right="184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 коррупционных рисков, возникающих при осуществлении Государственным областным бюджетным учреждением здравоохранения «Боровичский психоневрологический диспансер» закупок товаров, работ, услуг для обеспечения государственных нужд</w:t>
      </w:r>
    </w:p>
    <w:p>
      <w:pPr>
        <w:pStyle w:val="Style15"/>
        <w:spacing w:before="4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424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87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Краткое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23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Описание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41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Наименование</w:t>
            </w:r>
          </w:p>
        </w:tc>
        <w:tc>
          <w:tcPr>
            <w:tcW w:w="6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3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Меры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минимизации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рисков</w:t>
            </w:r>
          </w:p>
        </w:tc>
      </w:tr>
      <w:tr>
        <w:trPr>
          <w:trHeight w:val="311" w:hRule="atLeast"/>
        </w:trPr>
        <w:tc>
          <w:tcPr>
            <w:tcW w:w="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1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51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наименование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37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коррупционного риска</w:t>
            </w:r>
          </w:p>
        </w:tc>
        <w:tc>
          <w:tcPr>
            <w:tcW w:w="30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17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коррупционной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схемы</w:t>
            </w:r>
          </w:p>
        </w:tc>
        <w:tc>
          <w:tcPr>
            <w:tcW w:w="25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57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должностей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5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работников,</w:t>
            </w:r>
          </w:p>
        </w:tc>
        <w:tc>
          <w:tcPr>
            <w:tcW w:w="626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37" w:hRule="atLeast"/>
        </w:trPr>
        <w:tc>
          <w:tcPr>
            <w:tcW w:w="6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78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Реализуемые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7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Предлагаемые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1008" w:right="99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4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которые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могут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46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участвовать в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реализации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34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888" w:right="878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схемы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Предпроцедурный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этап</w:t>
            </w:r>
          </w:p>
        </w:tc>
      </w:tr>
      <w:tr>
        <w:trPr>
          <w:trHeight w:val="429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126" w:right="116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Планирование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Планирование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закупок,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Утверждение 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 товаров,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относящихся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целям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размещение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единой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 (далее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информационной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закупки)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системе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 закупок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планирования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закупок,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организации.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организации,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товаров, работ, услуг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относящихся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целям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Нарушение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требований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 за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обеспечения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нормировании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</w:tr>
      <w:tr>
        <w:trPr>
          <w:trHeight w:val="418" w:hRule="atLeast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 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нужд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нужд</w:t>
            </w: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организации.</w:t>
            </w:r>
          </w:p>
        </w:tc>
      </w:tr>
    </w:tbl>
    <w:p>
      <w:pPr>
        <w:sectPr>
          <w:type w:val="continuous"/>
          <w:pgSz w:orient="landscape" w:w="16838" w:h="11906"/>
          <w:pgMar w:left="1020" w:right="1020" w:gutter="0" w:header="0" w:top="5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rPr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424" w:hRule="atLeast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 ЕИС) правовых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1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планирования закупок с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нарушением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 нормировании в сфере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  <w:p>
            <w:pPr>
              <w:pStyle w:val="TableParagraph"/>
              <w:widowControl w:val="false"/>
              <w:spacing w:before="0" w:after="0"/>
              <w:ind w:left="62" w:right="2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 актами,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противодействия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актов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- руководители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 о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нормировании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Формирование,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утверждение и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организации)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размещение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ЕИС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9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плана-графика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</w:t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24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организации,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выполняющие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функции 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полномочия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осуществлению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 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нужд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 в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распределением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обязанностей 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должностными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регламентами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соответственно -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работники,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работники)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429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Использование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обоснование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завышенных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обоснование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НМЦК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начальной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заниженных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ценовых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Всестороннее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(максимальной)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цены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предложений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Федеральным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законом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исследование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рынка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цены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потенциальных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44-ФЗ,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целях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недопущения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контракта,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участников закупки.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Методическими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завышения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</w:p>
        </w:tc>
      </w:tr>
      <w:tr>
        <w:trPr>
          <w:trHeight w:val="96" w:hRule="atLeast"/>
        </w:trPr>
        <w:tc>
          <w:tcPr>
            <w:tcW w:w="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76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заключаемого с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единственным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поставщиком</w:t>
            </w:r>
          </w:p>
        </w:tc>
        <w:tc>
          <w:tcPr>
            <w:tcW w:w="30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1" w:right="9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Расчет НМЦК без учета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ценовых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предложений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потенциальных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47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рекомендациями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применению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методов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начальной</w:t>
            </w:r>
          </w:p>
        </w:tc>
        <w:tc>
          <w:tcPr>
            <w:tcW w:w="3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32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занижения НМЦК.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Минимизация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личного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</w:p>
        </w:tc>
      </w:tr>
      <w:tr>
        <w:trPr>
          <w:trHeight w:val="859" w:hRule="atLeast"/>
        </w:trPr>
        <w:tc>
          <w:tcPr>
            <w:tcW w:w="6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(подрядчиком,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участников закупки,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(максимальной)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цены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исполнителем),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общедоступной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цены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потенциальными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начальной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суммы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информации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контракта,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цен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единиц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товара,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рыночных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заключаемого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работы,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закупаемые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товары,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единственным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НМЦК)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работы,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услуги.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поставщиком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Использование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(подрядчиком,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актами,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несопоставимых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исполнителем),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коммерческих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утвержденными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предложений.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приказом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Неприменение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методов,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предусмотренных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экономического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статьей 22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развития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юридической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Федерального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2.10.2013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апреля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2013 года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567,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44-ФЗ «О контрактной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актами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системе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 закупок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 о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товаров, работ, услуг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нормировании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обеспечения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Документальное</w:t>
            </w: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1813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18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муниципальных нужд»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(далее - Федеральный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 № 44-ФЗ), при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определении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обосновании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НМЦК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62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оформление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обоснования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НМЦК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Выбор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Неправомерный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Выбор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способа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исполнителя)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неправомерного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выбора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исполнителя)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исполнителя)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способа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законодательством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</w:p>
        </w:tc>
      </w:tr>
      <w:tr>
        <w:trPr>
          <w:trHeight w:val="96" w:hRule="atLeast"/>
        </w:trPr>
        <w:tc>
          <w:tcPr>
            <w:tcW w:w="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14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Российской Федерации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иными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актами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3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137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исполнителя).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Минимизация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личного</w:t>
            </w:r>
          </w:p>
        </w:tc>
      </w:tr>
      <w:tr>
        <w:trPr>
          <w:trHeight w:val="859" w:hRule="atLeast"/>
        </w:trPr>
        <w:tc>
          <w:tcPr>
            <w:tcW w:w="6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контрактной системе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 товаров,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потенциальными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обеспечения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нужд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законодательство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актами,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контрактной системе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закупок).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Применение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преимущественно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</w:tr>
      <w:tr>
        <w:trPr>
          <w:trHeight w:val="418" w:hRule="atLeast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конкурентных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способов</w:t>
            </w: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юридической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1491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исполнителя)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75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  <w:tr>
        <w:trPr>
          <w:trHeight w:val="429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Подготовка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Включение в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описание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технического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закупки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технического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задания в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задания,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товаров,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извещения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закупке,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 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(или)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законодательством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включения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описание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включение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контрактной системе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товаров,</w:t>
            </w:r>
          </w:p>
        </w:tc>
      </w:tr>
      <w:tr>
        <w:trPr>
          <w:trHeight w:val="96" w:hRule="atLeast"/>
        </w:trPr>
        <w:tc>
          <w:tcPr>
            <w:tcW w:w="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30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1" w:right="64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 условий,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ограничивающих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конкуренцию.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34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сфере закупок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Федеральным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законом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26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июля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2006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31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65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работ, услуг и (или)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включения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</w:tr>
      <w:tr>
        <w:trPr>
          <w:trHeight w:val="859" w:hRule="atLeast"/>
        </w:trPr>
        <w:tc>
          <w:tcPr>
            <w:tcW w:w="6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Предъявление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135-ФЗ «О защите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условий,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излишних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конкуренции»</w:t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ограничивающих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закупки,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конкуренцию.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неправомерное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установление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предъявления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излишних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дополнительных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требований к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требований к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закупки.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закупки с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Минимизация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личного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целью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усложнения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процесса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подготовки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заявок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потенциальными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закупке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</w:p>
        </w:tc>
      </w:tr>
      <w:tr>
        <w:trPr>
          <w:trHeight w:val="321" w:hRule="atLeast"/>
        </w:trPr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</w:p>
        </w:tc>
      </w:tr>
      <w:tr>
        <w:trPr>
          <w:trHeight w:val="418" w:hRule="atLeast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374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2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правовыми актами,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противодействия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4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Процедурный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этап</w:t>
            </w:r>
          </w:p>
        </w:tc>
      </w:tr>
      <w:tr>
        <w:trPr>
          <w:trHeight w:val="2135" w:hRule="atLeast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89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(подрядчиков,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исполнителей)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2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Внесение изменений 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извещение о закупке,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влекущих ограничение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конкуренции.</w:t>
            </w:r>
          </w:p>
          <w:p>
            <w:pPr>
              <w:pStyle w:val="TableParagraph"/>
              <w:widowControl w:val="false"/>
              <w:spacing w:before="0" w:after="0"/>
              <w:ind w:left="61" w:right="31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Оценка заявок,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окончательных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предложений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участников закупки, 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результате которой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участнику закупки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необоснованное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преимущество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7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подразделений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17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Внесение изменений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извещение о закупке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требованиями статьи 42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Федерального закона №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44-ФЗ.</w:t>
            </w:r>
          </w:p>
          <w:p>
            <w:pPr>
              <w:pStyle w:val="TableParagraph"/>
              <w:widowControl w:val="false"/>
              <w:spacing w:before="0" w:after="0"/>
              <w:ind w:left="62" w:right="5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Рассмотрение заявок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окончательных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предложений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участников закупки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требованиями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законодательства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Российской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Федерации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контрактной системе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2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 внесения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неправомерных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изменений в извещение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 закупке.</w:t>
            </w:r>
          </w:p>
          <w:p>
            <w:pPr>
              <w:pStyle w:val="TableParagraph"/>
              <w:widowControl w:val="false"/>
              <w:spacing w:before="0" w:after="0"/>
              <w:ind w:left="62" w:right="2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Минимизация личного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потенциальными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участниками закупок.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 актами,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</w:p>
        </w:tc>
      </w:tr>
      <w:tr>
        <w:trPr>
          <w:trHeight w:val="2887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2779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6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 противодействия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  <w:tr>
        <w:trPr>
          <w:trHeight w:val="2135" w:hRule="atLeast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2.2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5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9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до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поставщиком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(подрядчиком,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исполнителем)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исполнения контракта 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требованиями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Федерального закона №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44-ФЗ.</w:t>
            </w:r>
          </w:p>
          <w:p>
            <w:pPr>
              <w:pStyle w:val="TableParagraph"/>
              <w:widowControl w:val="false"/>
              <w:spacing w:before="0" w:after="0"/>
              <w:ind w:left="61" w:right="7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Неправомерный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(необоснованный) отказ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заказчика от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7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подразделений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17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требованиями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Федерального закона №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44-ФЗ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32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неправомерного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(необоснованного)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отказа 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 от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контракта.</w:t>
            </w:r>
          </w:p>
          <w:p>
            <w:pPr>
              <w:pStyle w:val="TableParagraph"/>
              <w:widowControl w:val="false"/>
              <w:spacing w:before="0" w:after="0"/>
              <w:ind w:left="62" w:right="2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 актами,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противодействия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юридической</w:t>
            </w:r>
          </w:p>
        </w:tc>
      </w:tr>
      <w:tr>
        <w:trPr>
          <w:trHeight w:val="4497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1491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75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4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Постпроцедурный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этап</w:t>
            </w:r>
          </w:p>
        </w:tc>
      </w:tr>
      <w:tr>
        <w:trPr>
          <w:trHeight w:val="2135" w:hRule="atLeast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3.1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Изменение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(или)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расторжение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18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Изменение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существенных условий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при его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исполнении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отсутствие оснований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изменения.</w:t>
            </w:r>
          </w:p>
          <w:p>
            <w:pPr>
              <w:pStyle w:val="TableParagraph"/>
              <w:widowControl w:val="false"/>
              <w:spacing w:before="0" w:after="0"/>
              <w:ind w:left="61" w:right="9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Расторжение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в отсутствие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достаточных оснований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его расторжения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7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подразделений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3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Изменение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существенных условий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при его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исполнении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соглашению сторон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исключительно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случаях,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предусмотренных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статьей 95 Федерального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закона № 44-ФЗ.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Расторжение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соглашению сторон,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решению суда, в случае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одностороннего отказа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стороны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от исполнения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 в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20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подразделения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осуществляющего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функции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 и иных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правонарушений,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причинах изменения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(или) расторжения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контракта.</w:t>
            </w:r>
          </w:p>
          <w:p>
            <w:pPr>
              <w:pStyle w:val="TableParagraph"/>
              <w:widowControl w:val="false"/>
              <w:spacing w:before="0" w:after="0"/>
              <w:ind w:left="62" w:right="2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 актами,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противодействия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</w:p>
        </w:tc>
      </w:tr>
      <w:tr>
        <w:trPr>
          <w:trHeight w:val="514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2135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16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гражданским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законодательством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соблюдением норм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статьи 95 Федерального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закона №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44-ФЗ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6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  <w:tr>
        <w:trPr>
          <w:trHeight w:val="2135" w:hRule="atLeast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4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3.2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5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4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Запрос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исполнителя)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документов и (или)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сведений, не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предусмотренных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условиями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контракта.</w:t>
            </w:r>
          </w:p>
          <w:p>
            <w:pPr>
              <w:pStyle w:val="TableParagraph"/>
              <w:widowControl w:val="false"/>
              <w:spacing w:before="0" w:after="0"/>
              <w:ind w:left="61" w:right="9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Затягивание со стороны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заказчика сроков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информации,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необходимых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материалов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поставщиком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(подрядчиком,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исполнителем)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обязательств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государственному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контракту.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7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подразделений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55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Строгое соблюдение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контракта.</w:t>
            </w:r>
          </w:p>
          <w:p>
            <w:pPr>
              <w:pStyle w:val="TableParagraph"/>
              <w:widowControl w:val="false"/>
              <w:spacing w:before="0" w:after="0"/>
              <w:ind w:left="62" w:right="14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ответственных лиц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приемку товаров, работ,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 (приемочная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комиссия)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20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 контроля.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Своевременное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применение мер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случае нарушения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поставщиком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(подрядчиком,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исполнителем) условий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контракта.</w:t>
            </w:r>
          </w:p>
          <w:p>
            <w:pPr>
              <w:pStyle w:val="TableParagraph"/>
              <w:widowControl w:val="false"/>
              <w:spacing w:before="0" w:after="0"/>
              <w:ind w:left="62" w:right="25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 актами,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противодействия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 а также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</w:p>
        </w:tc>
      </w:tr>
      <w:tr>
        <w:trPr>
          <w:trHeight w:val="5141" w:hRule="atLeast"/>
        </w:trPr>
        <w:tc>
          <w:tcPr>
            <w:tcW w:w="6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4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42"/>
        <w:gridCol w:w="2733"/>
        <w:gridCol w:w="3051"/>
        <w:gridCol w:w="2570"/>
        <w:gridCol w:w="3133"/>
        <w:gridCol w:w="3131"/>
      </w:tblGrid>
      <w:tr>
        <w:trPr>
          <w:trHeight w:val="6321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4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Приемка и (или) оплата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товара, работы, услуги,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которые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действительности не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поставлены (не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выполнены, не оказаны)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либо не соответствуют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условиям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контракта.</w:t>
            </w:r>
          </w:p>
          <w:p>
            <w:pPr>
              <w:pStyle w:val="TableParagraph"/>
              <w:widowControl w:val="false"/>
              <w:spacing w:before="0" w:after="0"/>
              <w:ind w:left="61" w:right="13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Неприменение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заказчиком мер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случае нарушения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поставщиком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(подрядчиком,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исполнителем) условий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10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9" w:after="0"/>
        <w:ind w:right="185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>
      <w:pPr>
        <w:pStyle w:val="Normal"/>
        <w:ind w:right="184" w:hanging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Приказу № 162-д  от 29.07.2024г.</w:t>
      </w:r>
    </w:p>
    <w:p>
      <w:pPr>
        <w:pStyle w:val="Normal"/>
        <w:ind w:right="184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мер, направленных на минимизацию коррупционных рисков, возникающих при осуществлении Государственным областным бюджетным учреждением здравоохранения «Боровичский психоневрологический диспансер» закупок товаров, работ, услуг для обеспечения государственных нужд.</w:t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1813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210" w:right="180" w:firstLine="55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426" w:right="415" w:hanging="1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Наименование меры по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минимизации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рисков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257" w:right="244" w:hanging="1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Краткое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наименование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минимизируемого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риска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5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Срок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(периодичность)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реализации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50" w:right="134" w:firstLine="22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Ответственный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реализацию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9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Планируемый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результат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Предпроцедурный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этап</w:t>
            </w:r>
          </w:p>
        </w:tc>
      </w:tr>
      <w:tr>
        <w:trPr>
          <w:trHeight w:val="429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204" w:right="19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Планирование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уровня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планирования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 товаров, работ,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прозрачности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услуг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закупки), не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организации,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относящихся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целям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 за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недопущением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организации.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 для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нужд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планирования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нарушением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(далее -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418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нормировании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сфере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424" w:hRule="atLeast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правового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просвещения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государственных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организации)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9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8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актами, 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 профилактики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 коррупции,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 также 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678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20" w:before="83" w:after="0"/>
              <w:ind w:left="61" w:right="69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выполняющие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функции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полномочия по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осуществлению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 для нужд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 в</w:t>
            </w:r>
          </w:p>
        </w:tc>
        <w:tc>
          <w:tcPr>
            <w:tcW w:w="308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распределением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обязанностей и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должностными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регламентами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работники)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2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уровня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обоснование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НМЦК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Всестороннее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исследование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рынка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целях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недопущения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прозрачности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завышения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занижения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начальной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(максимальной)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</w:p>
        </w:tc>
      </w:tr>
      <w:tr>
        <w:trPr>
          <w:trHeight w:val="96" w:hRule="atLeast"/>
        </w:trPr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цены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цены</w:t>
            </w:r>
          </w:p>
        </w:tc>
        <w:tc>
          <w:tcPr>
            <w:tcW w:w="2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недопущением</w:t>
            </w:r>
          </w:p>
        </w:tc>
      </w:tr>
      <w:tr>
        <w:trPr>
          <w:trHeight w:val="525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</w:p>
        </w:tc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424" w:hRule="atLeast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заключаемого с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единственным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поставщиком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(подрядчиком,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исполнителем),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начальной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суммы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единиц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товара,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правового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работы,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(далее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просвещения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НМЦК).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Минимизация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личного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потенциальными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актами,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также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2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Выбор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уровня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неправомерного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выбора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прозрачности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способа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определения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исполнителя)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418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(подрядчика,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424" w:hRule="atLeast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исполнителя).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недопущением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Минимизация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личного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потенциальными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правового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просвещения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актами,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также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29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2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Подготовка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уровня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технического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включения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задания,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описание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объекта закупки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извещения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прозрачности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товаров,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закупке,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 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(или)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</w:p>
        </w:tc>
      </w:tr>
      <w:tr>
        <w:trPr>
          <w:trHeight w:val="96" w:hRule="atLeast"/>
        </w:trPr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18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включения в проект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условий,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ограничивающих</w:t>
            </w:r>
          </w:p>
        </w:tc>
        <w:tc>
          <w:tcPr>
            <w:tcW w:w="2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1219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недопущением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</w:p>
        </w:tc>
      </w:tr>
      <w:tr>
        <w:trPr>
          <w:trHeight w:val="859" w:hRule="atLeast"/>
        </w:trPr>
        <w:tc>
          <w:tcPr>
            <w:tcW w:w="79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7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08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конкуренцию.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предъявления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излишних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требований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правового</w:t>
            </w:r>
          </w:p>
        </w:tc>
      </w:tr>
      <w:tr>
        <w:trPr>
          <w:trHeight w:val="418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закупки.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просвещения.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424" w:hRule="atLeast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Минимизация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личного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3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качества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правовой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экспертизы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потенциальными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извещения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участниками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закупке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целях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актами,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исключения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противоречивых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условий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исполнения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также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3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1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Процедурный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этап</w:t>
            </w:r>
          </w:p>
        </w:tc>
      </w:tr>
      <w:tr>
        <w:trPr>
          <w:trHeight w:val="429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204" w:right="19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внесения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уровня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неправомерных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изменений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поставщиков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извещение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проведении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(подрядчиков,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закупки.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исполнителей)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прозрачности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Минимизация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личного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</w:p>
        </w:tc>
      </w:tr>
      <w:tr>
        <w:trPr>
          <w:trHeight w:val="96" w:hRule="atLeast"/>
        </w:trPr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9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 потенциальными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участниками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закупок.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2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1219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недопущением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</w:p>
        </w:tc>
      </w:tr>
      <w:tr>
        <w:trPr>
          <w:trHeight w:val="859" w:hRule="atLeast"/>
        </w:trPr>
        <w:tc>
          <w:tcPr>
            <w:tcW w:w="79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7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08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актами,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418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правового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2135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8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 коррупции,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 также 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просвещения</w:t>
            </w:r>
          </w:p>
        </w:tc>
      </w:tr>
      <w:tr>
        <w:trPr>
          <w:trHeight w:val="429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2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Заключение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8"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уровня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Недопущение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неправомерного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подразделений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прозрачности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(необоснованного) отказа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</w:p>
        </w:tc>
      </w:tr>
      <w:tr>
        <w:trPr>
          <w:trHeight w:val="96" w:hRule="atLeast"/>
        </w:trPr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11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заключения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контракта.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Ознакомление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работников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</w:tc>
        <w:tc>
          <w:tcPr>
            <w:tcW w:w="2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1219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недопущением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</w:p>
          <w:p>
            <w:pPr>
              <w:pStyle w:val="TableParagraph"/>
              <w:widowControl w:val="false"/>
              <w:spacing w:lineRule="exact" w:line="308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</w:p>
        </w:tc>
      </w:tr>
      <w:tr>
        <w:trPr>
          <w:trHeight w:val="859" w:hRule="atLeast"/>
        </w:trPr>
        <w:tc>
          <w:tcPr>
            <w:tcW w:w="79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7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08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нормативными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правовыми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актами,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регулирующими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вопросы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профилактики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Проведение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правового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коррупции,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просвещения.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также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качества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юридической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правовой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экспертизы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проекта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целях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исключения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противоречивых</w:t>
            </w:r>
          </w:p>
        </w:tc>
      </w:tr>
      <w:tr>
        <w:trPr>
          <w:trHeight w:val="321" w:hRule="atLeast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условий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исполнения</w:t>
            </w:r>
          </w:p>
        </w:tc>
      </w:tr>
      <w:tr>
        <w:trPr>
          <w:trHeight w:val="418" w:hRule="atLeast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525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4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Постпроцедурный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этап</w:t>
            </w:r>
          </w:p>
        </w:tc>
      </w:tr>
      <w:tr>
        <w:trPr>
          <w:trHeight w:val="2135" w:hRule="atLeast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22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3.1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5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Информирование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структурного подразделения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 организации,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осуществляющего функции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 профилактике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 и иных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причинах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изменения и (или)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расторжения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 контракта.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Ознакомление 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 правовыми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актами, 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 профилактики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 коррупции,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 также 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38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Изменение и (или)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расторжение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103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подразделений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 уровня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прозрачности при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недопущением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 при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Проведение правового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просвещения.</w:t>
            </w:r>
          </w:p>
          <w:p>
            <w:pPr>
              <w:pStyle w:val="TableParagraph"/>
              <w:widowControl w:val="false"/>
              <w:spacing w:before="0" w:after="0"/>
              <w:ind w:left="62" w:right="24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 качества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правовой экспертизы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проектов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дополнительных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соглашений 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контрактам и проектов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соглашений об 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расторжении</w:t>
            </w:r>
          </w:p>
        </w:tc>
      </w:tr>
      <w:tr>
        <w:trPr>
          <w:trHeight w:val="5141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7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169" w:hRule="atLeast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204" w:right="19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152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Осуществление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внутреннего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контроля.</w:t>
            </w:r>
          </w:p>
          <w:p>
            <w:pPr>
              <w:pStyle w:val="TableParagraph"/>
              <w:widowControl w:val="false"/>
              <w:spacing w:before="0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Своевременное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применение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50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Исполнение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государственного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контракта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Постоянно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10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Руководители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ответственных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структурных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66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Повышение уровня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конкуренции,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открытости и</w:t>
            </w:r>
          </w:p>
        </w:tc>
      </w:tr>
    </w:tbl>
    <w:p>
      <w:pPr>
        <w:sectPr>
          <w:type w:val="nextPage"/>
          <w:pgSz w:orient="landscape" w:w="16838" w:h="11906"/>
          <w:pgMar w:left="96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5261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98"/>
        <w:gridCol w:w="3661"/>
        <w:gridCol w:w="2704"/>
        <w:gridCol w:w="2112"/>
        <w:gridCol w:w="2898"/>
        <w:gridCol w:w="3087"/>
      </w:tblGrid>
      <w:tr>
        <w:trPr>
          <w:trHeight w:val="1169" w:hRule="atLeast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10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мер ответственности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случае нарушения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поставщиком (подрядчиком,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исполнителем) условий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государственного контракта.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Ознакомление работников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нормативными правовыми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актами, регулирующими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вопросы профилактики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противодействия коррупции,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 также информирование 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мерах юридической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ответственности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совершение 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1032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подразделений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медицинской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организации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2" w:right="8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прозрачности при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Усиление контроля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недопущением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совершения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коррупционных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правонарушений при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осуществлении закупок.</w:t>
            </w:r>
            <w:r>
              <w:rPr>
                <w:spacing w:val="-6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Проведение правового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просвещения</w:t>
            </w:r>
          </w:p>
        </w:tc>
      </w:tr>
      <w:tr>
        <w:trPr>
          <w:trHeight w:val="3853" w:hRule="atLeast"/>
        </w:trPr>
        <w:tc>
          <w:tcPr>
            <w:tcW w:w="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61" w:right="7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уполномоченные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работники</w:t>
            </w:r>
          </w:p>
        </w:tc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960" w:right="38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124e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3124e9"/>
    <w:pPr>
      <w:ind w:left="222" w:hanging="0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e2023"/>
    <w:rPr>
      <w:rFonts w:ascii="Tahoma" w:hAnsi="Tahoma" w:eastAsia="Times New Roman" w:cs="Tahoma"/>
      <w:sz w:val="16"/>
      <w:szCs w:val="16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rsid w:val="003124e9"/>
    <w:pPr>
      <w:spacing w:before="6" w:after="0"/>
    </w:pPr>
    <w:rPr>
      <w:sz w:val="28"/>
      <w:szCs w:val="28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3124e9"/>
    <w:pPr/>
    <w:rPr/>
  </w:style>
  <w:style w:type="paragraph" w:styleId="TableParagraph" w:customStyle="1">
    <w:name w:val="Table Paragraph"/>
    <w:basedOn w:val="Normal"/>
    <w:uiPriority w:val="1"/>
    <w:qFormat/>
    <w:rsid w:val="003124e9"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e202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24e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5AB4-B605-4360-B828-7AE75FD1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Pages>18</Pages>
  <Words>1995</Words>
  <Characters>17087</Characters>
  <CharactersWithSpaces>18351</CharactersWithSpaces>
  <Paragraphs>734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2024-07-29T09:10:00Z</dcterms:created>
  <dc:creator>Языкова Анна Александровна</dc:creator>
  <dc:description/>
  <dc:language>ru-RU</dc:language>
  <cp:lastModifiedBy/>
  <dcterms:modified xsi:type="dcterms:W3CDTF">2024-08-01T14:19:12Z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2024-07-26T00:00:00Z</vt:filetime>
  </property>
</Properties>
</file>